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AC" w:rsidRDefault="00BA7DAC">
      <w:pPr>
        <w:pStyle w:val="BodyText"/>
        <w:jc w:val="center"/>
        <w:rPr>
          <w:b/>
          <w:sz w:val="26"/>
          <w:szCs w:val="26"/>
        </w:rPr>
      </w:pPr>
      <w:bookmarkStart w:id="0" w:name="_GoBack"/>
      <w:r>
        <w:rPr>
          <w:b/>
          <w:noProof/>
          <w:sz w:val="26"/>
          <w:szCs w:val="26"/>
          <w:lang w:val="en-CA" w:eastAsia="en-CA"/>
        </w:rPr>
        <w:drawing>
          <wp:inline distT="0" distB="0" distL="0" distR="0">
            <wp:extent cx="597528" cy="4570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que_brand_url_bil_en_stacked.jpg"/>
                    <pic:cNvPicPr/>
                  </pic:nvPicPr>
                  <pic:blipFill rotWithShape="1">
                    <a:blip r:embed="rId4" cstate="print">
                      <a:extLst>
                        <a:ext uri="{28A0092B-C50C-407E-A947-70E740481C1C}">
                          <a14:useLocalDpi xmlns:a14="http://schemas.microsoft.com/office/drawing/2010/main" val="0"/>
                        </a:ext>
                      </a:extLst>
                    </a:blip>
                    <a:srcRect r="66734"/>
                    <a:stretch/>
                  </pic:blipFill>
                  <pic:spPr bwMode="auto">
                    <a:xfrm>
                      <a:off x="0" y="0"/>
                      <a:ext cx="613653" cy="469433"/>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BA7DAC" w:rsidRDefault="00BA7DAC">
      <w:pPr>
        <w:pStyle w:val="BodyText"/>
        <w:jc w:val="center"/>
        <w:rPr>
          <w:b/>
          <w:sz w:val="26"/>
          <w:szCs w:val="26"/>
        </w:rPr>
      </w:pPr>
    </w:p>
    <w:p w:rsidR="00677F52" w:rsidRPr="003D71BC" w:rsidRDefault="00677F52">
      <w:pPr>
        <w:pStyle w:val="BodyText"/>
        <w:jc w:val="center"/>
        <w:rPr>
          <w:b/>
        </w:rPr>
      </w:pPr>
      <w:r w:rsidRPr="003D71BC">
        <w:rPr>
          <w:b/>
          <w:sz w:val="26"/>
          <w:szCs w:val="26"/>
        </w:rPr>
        <w:t>Bienvenue à</w:t>
      </w:r>
      <w:r w:rsidRPr="003D71BC">
        <w:rPr>
          <w:b/>
        </w:rPr>
        <w:t xml:space="preserve">  </w:t>
      </w:r>
      <w:r w:rsidRPr="003D71BC">
        <w:rPr>
          <w:b/>
          <w:i/>
        </w:rPr>
        <w:t>(insérer le nom du lieu historique national /parc national/aire marine de conservation)!</w:t>
      </w:r>
    </w:p>
    <w:p w:rsidR="00677F52" w:rsidRPr="003D71BC" w:rsidRDefault="00677F52">
      <w:pPr>
        <w:pStyle w:val="BodyText"/>
        <w:jc w:val="center"/>
      </w:pPr>
    </w:p>
    <w:p w:rsidR="003D71BC" w:rsidRPr="003D71BC" w:rsidRDefault="003D71BC">
      <w:pPr>
        <w:pStyle w:val="BodyText"/>
        <w:jc w:val="center"/>
      </w:pPr>
    </w:p>
    <w:p w:rsidR="00677F52" w:rsidRPr="003D71BC" w:rsidRDefault="00677F52">
      <w:pPr>
        <w:pStyle w:val="BodyText"/>
        <w:pBdr>
          <w:top w:val="single" w:sz="4" w:space="1" w:color="auto"/>
          <w:left w:val="single" w:sz="4" w:space="4" w:color="auto"/>
          <w:bottom w:val="single" w:sz="4" w:space="1" w:color="auto"/>
          <w:right w:val="single" w:sz="4" w:space="4" w:color="auto"/>
        </w:pBdr>
        <w:rPr>
          <w:bCs/>
          <w:i/>
        </w:rPr>
      </w:pPr>
      <w:r w:rsidRPr="003D71BC">
        <w:rPr>
          <w:bCs/>
        </w:rPr>
        <w:t xml:space="preserve">Félicitations, vous avez trouvé </w:t>
      </w:r>
      <w:r w:rsidRPr="003D71BC">
        <w:rPr>
          <w:bCs/>
          <w:i/>
        </w:rPr>
        <w:t>(inscrire le nom de la cache)</w:t>
      </w:r>
      <w:r w:rsidRPr="003D71BC">
        <w:rPr>
          <w:bCs/>
        </w:rPr>
        <w:t xml:space="preserve"> dont les coordonnées géographiques sont </w:t>
      </w:r>
      <w:r w:rsidRPr="003D71BC">
        <w:rPr>
          <w:bCs/>
          <w:i/>
        </w:rPr>
        <w:t xml:space="preserve">(inscrire les coordonnées) </w:t>
      </w:r>
    </w:p>
    <w:p w:rsidR="00677F52" w:rsidRPr="003D71BC" w:rsidRDefault="00677F52">
      <w:pPr>
        <w:pStyle w:val="BodyText"/>
        <w:pBdr>
          <w:top w:val="single" w:sz="4" w:space="1" w:color="auto"/>
          <w:left w:val="single" w:sz="4" w:space="4" w:color="auto"/>
          <w:bottom w:val="single" w:sz="4" w:space="1" w:color="auto"/>
          <w:right w:val="single" w:sz="4" w:space="4" w:color="auto"/>
        </w:pBdr>
        <w:rPr>
          <w:bCs/>
        </w:rPr>
      </w:pPr>
    </w:p>
    <w:p w:rsidR="00677F52" w:rsidRPr="003D71BC" w:rsidRDefault="00677F52">
      <w:pPr>
        <w:pStyle w:val="BodyText"/>
        <w:pBdr>
          <w:top w:val="single" w:sz="4" w:space="1" w:color="auto"/>
          <w:left w:val="single" w:sz="4" w:space="4" w:color="auto"/>
          <w:bottom w:val="single" w:sz="4" w:space="1" w:color="auto"/>
          <w:right w:val="single" w:sz="4" w:space="4" w:color="auto"/>
        </w:pBdr>
        <w:rPr>
          <w:bCs/>
        </w:rPr>
      </w:pPr>
      <w:r w:rsidRPr="003D71BC">
        <w:rPr>
          <w:bCs/>
        </w:rPr>
        <w:t>Vous pouvez signer le carnet de bord.</w:t>
      </w:r>
    </w:p>
    <w:p w:rsidR="00677F52" w:rsidRPr="003D71BC" w:rsidRDefault="00677F52">
      <w:pPr>
        <w:pStyle w:val="BodyText"/>
        <w:pBdr>
          <w:top w:val="single" w:sz="4" w:space="1" w:color="auto"/>
          <w:left w:val="single" w:sz="4" w:space="4" w:color="auto"/>
          <w:bottom w:val="single" w:sz="4" w:space="1" w:color="auto"/>
          <w:right w:val="single" w:sz="4" w:space="4" w:color="auto"/>
        </w:pBdr>
        <w:rPr>
          <w:bCs/>
        </w:rPr>
      </w:pPr>
    </w:p>
    <w:p w:rsidR="00677F52" w:rsidRPr="003D71BC" w:rsidRDefault="00677F52">
      <w:pPr>
        <w:pStyle w:val="BodyText"/>
        <w:pBdr>
          <w:top w:val="single" w:sz="4" w:space="1" w:color="auto"/>
          <w:left w:val="single" w:sz="4" w:space="4" w:color="auto"/>
          <w:bottom w:val="single" w:sz="4" w:space="1" w:color="auto"/>
          <w:right w:val="single" w:sz="4" w:space="4" w:color="auto"/>
        </w:pBdr>
        <w:rPr>
          <w:bCs/>
        </w:rPr>
      </w:pPr>
      <w:r w:rsidRPr="003D71BC">
        <w:rPr>
          <w:b/>
        </w:rPr>
        <w:t>Si vous avez trouvé cette cache par hasard</w:t>
      </w:r>
      <w:r w:rsidRPr="003D71BC">
        <w:rPr>
          <w:bCs/>
        </w:rPr>
        <w:t>, n’hésitez pas à signer le carnet de bord, puis, assurez-vous de replacer le contenant à l’endroit précis où vous l’avez trouvé, de façon à ce qu’il ne soit pas trop visible pour les personnes qui ne sont pas à sa recherche.</w:t>
      </w:r>
    </w:p>
    <w:p w:rsidR="00677F52" w:rsidRPr="003D71BC" w:rsidRDefault="00677F52">
      <w:pPr>
        <w:pStyle w:val="BodyText"/>
        <w:pBdr>
          <w:top w:val="single" w:sz="4" w:space="1" w:color="auto"/>
          <w:left w:val="single" w:sz="4" w:space="4" w:color="auto"/>
          <w:bottom w:val="single" w:sz="4" w:space="1" w:color="auto"/>
          <w:right w:val="single" w:sz="4" w:space="4" w:color="auto"/>
        </w:pBdr>
        <w:rPr>
          <w:bCs/>
        </w:rPr>
      </w:pPr>
    </w:p>
    <w:p w:rsidR="00677F52" w:rsidRPr="003D71BC" w:rsidRDefault="00677F52">
      <w:pPr>
        <w:pStyle w:val="BodyText"/>
        <w:pBdr>
          <w:top w:val="single" w:sz="4" w:space="1" w:color="auto"/>
          <w:left w:val="single" w:sz="4" w:space="4" w:color="auto"/>
          <w:bottom w:val="single" w:sz="4" w:space="1" w:color="auto"/>
          <w:right w:val="single" w:sz="4" w:space="4" w:color="auto"/>
        </w:pBdr>
      </w:pPr>
    </w:p>
    <w:p w:rsidR="00677F52" w:rsidRPr="003D71BC" w:rsidRDefault="00677F52">
      <w:pPr>
        <w:pStyle w:val="BodyText"/>
        <w:pBdr>
          <w:top w:val="single" w:sz="4" w:space="1" w:color="auto"/>
          <w:left w:val="single" w:sz="4" w:space="4" w:color="auto"/>
          <w:bottom w:val="single" w:sz="4" w:space="1" w:color="auto"/>
          <w:right w:val="single" w:sz="4" w:space="4" w:color="auto"/>
        </w:pBdr>
      </w:pPr>
      <w:r w:rsidRPr="003D71BC">
        <w:t xml:space="preserve">(Insérez votre message concernant le lieu historique, le parc ou l’aire marine.) </w:t>
      </w:r>
    </w:p>
    <w:p w:rsidR="00677F52" w:rsidRPr="003D71BC" w:rsidRDefault="00677F52">
      <w:pPr>
        <w:pStyle w:val="BodyText"/>
        <w:pBdr>
          <w:top w:val="single" w:sz="4" w:space="1" w:color="auto"/>
          <w:left w:val="single" w:sz="4" w:space="4" w:color="auto"/>
          <w:bottom w:val="single" w:sz="4" w:space="1" w:color="auto"/>
          <w:right w:val="single" w:sz="4" w:space="4" w:color="auto"/>
        </w:pBdr>
      </w:pPr>
    </w:p>
    <w:p w:rsidR="00677F52" w:rsidRPr="003D71BC" w:rsidRDefault="00677F52">
      <w:pPr>
        <w:pStyle w:val="BodyText"/>
        <w:pBdr>
          <w:top w:val="single" w:sz="4" w:space="1" w:color="auto"/>
          <w:left w:val="single" w:sz="4" w:space="4" w:color="auto"/>
          <w:bottom w:val="single" w:sz="4" w:space="1" w:color="auto"/>
          <w:right w:val="single" w:sz="4" w:space="4" w:color="auto"/>
        </w:pBdr>
      </w:pPr>
    </w:p>
    <w:p w:rsidR="00677F52" w:rsidRPr="003D71BC" w:rsidRDefault="00677F52">
      <w:pPr>
        <w:pStyle w:val="BodyText"/>
        <w:pBdr>
          <w:top w:val="single" w:sz="4" w:space="1" w:color="auto"/>
          <w:left w:val="single" w:sz="4" w:space="4" w:color="auto"/>
          <w:bottom w:val="single" w:sz="4" w:space="1" w:color="auto"/>
          <w:right w:val="single" w:sz="4" w:space="4" w:color="auto"/>
        </w:pBdr>
      </w:pPr>
    </w:p>
    <w:p w:rsidR="00677F52" w:rsidRPr="003D71BC" w:rsidRDefault="00677F52">
      <w:pPr>
        <w:pStyle w:val="BodyText"/>
        <w:pBdr>
          <w:top w:val="single" w:sz="4" w:space="1" w:color="auto"/>
          <w:left w:val="single" w:sz="4" w:space="4" w:color="auto"/>
          <w:bottom w:val="single" w:sz="4" w:space="1" w:color="auto"/>
          <w:right w:val="single" w:sz="4" w:space="4" w:color="auto"/>
        </w:pBdr>
      </w:pPr>
    </w:p>
    <w:p w:rsidR="00677F52" w:rsidRPr="003D71BC" w:rsidRDefault="00677F52">
      <w:pPr>
        <w:pStyle w:val="BodyText"/>
        <w:pBdr>
          <w:top w:val="single" w:sz="4" w:space="1" w:color="auto"/>
          <w:left w:val="single" w:sz="4" w:space="4" w:color="auto"/>
          <w:bottom w:val="single" w:sz="4" w:space="1" w:color="auto"/>
          <w:right w:val="single" w:sz="4" w:space="4" w:color="auto"/>
        </w:pBdr>
      </w:pPr>
    </w:p>
    <w:p w:rsidR="00677F52" w:rsidRPr="003D71BC" w:rsidRDefault="00677F52">
      <w:pPr>
        <w:pStyle w:val="BodyText"/>
        <w:pBdr>
          <w:top w:val="single" w:sz="4" w:space="1" w:color="auto"/>
          <w:left w:val="single" w:sz="4" w:space="4" w:color="auto"/>
          <w:bottom w:val="single" w:sz="4" w:space="1" w:color="auto"/>
          <w:right w:val="single" w:sz="4" w:space="4" w:color="auto"/>
        </w:pBdr>
      </w:pPr>
    </w:p>
    <w:p w:rsidR="00677F52" w:rsidRPr="003D71BC" w:rsidRDefault="00677F52">
      <w:pPr>
        <w:pStyle w:val="BodyText"/>
        <w:pBdr>
          <w:top w:val="single" w:sz="4" w:space="1" w:color="auto"/>
          <w:left w:val="single" w:sz="4" w:space="4" w:color="auto"/>
          <w:bottom w:val="single" w:sz="4" w:space="1" w:color="auto"/>
          <w:right w:val="single" w:sz="4" w:space="4" w:color="auto"/>
        </w:pBdr>
      </w:pPr>
    </w:p>
    <w:p w:rsidR="00677F52" w:rsidRPr="003D71BC" w:rsidRDefault="00677F52">
      <w:pPr>
        <w:pStyle w:val="BodyText"/>
        <w:pBdr>
          <w:top w:val="single" w:sz="4" w:space="1" w:color="auto"/>
          <w:left w:val="single" w:sz="4" w:space="4" w:color="auto"/>
          <w:bottom w:val="single" w:sz="4" w:space="1" w:color="auto"/>
          <w:right w:val="single" w:sz="4" w:space="4" w:color="auto"/>
        </w:pBdr>
      </w:pPr>
    </w:p>
    <w:p w:rsidR="00677F52" w:rsidRPr="003D71BC" w:rsidRDefault="00677F52">
      <w:pPr>
        <w:pStyle w:val="BodyText"/>
        <w:pBdr>
          <w:top w:val="single" w:sz="4" w:space="1" w:color="auto"/>
          <w:left w:val="single" w:sz="4" w:space="4" w:color="auto"/>
          <w:bottom w:val="single" w:sz="4" w:space="1" w:color="auto"/>
          <w:right w:val="single" w:sz="4" w:space="4" w:color="auto"/>
        </w:pBdr>
      </w:pPr>
    </w:p>
    <w:p w:rsidR="00677F52" w:rsidRDefault="00677F52">
      <w:pPr>
        <w:pStyle w:val="BodyText"/>
      </w:pPr>
    </w:p>
    <w:p w:rsidR="00C83356" w:rsidRPr="003D71BC" w:rsidRDefault="00C83356">
      <w:pPr>
        <w:pStyle w:val="BodyText"/>
      </w:pPr>
    </w:p>
    <w:p w:rsidR="00677F52" w:rsidRPr="003D71BC" w:rsidRDefault="00677F52" w:rsidP="003D71BC">
      <w:pPr>
        <w:jc w:val="both"/>
        <w:rPr>
          <w:rFonts w:ascii="Arial" w:hAnsi="Arial" w:cs="Arial"/>
          <w:b/>
          <w:bCs/>
          <w:sz w:val="22"/>
          <w:szCs w:val="22"/>
          <w:lang w:val="fr-CA"/>
        </w:rPr>
      </w:pPr>
      <w:r w:rsidRPr="003D71BC">
        <w:rPr>
          <w:rFonts w:ascii="Arial" w:hAnsi="Arial" w:cs="Arial"/>
          <w:b/>
          <w:bCs/>
          <w:sz w:val="22"/>
          <w:szCs w:val="22"/>
          <w:lang w:val="fr-CA"/>
        </w:rPr>
        <w:t>* Ne placez aucun objet d’échange dans la cache. Nous préférons que les visiteurs mettent l’emphase sur la localisation de la cache ainsi que sur le message véhiculé plutôt que sur les objets d’échange. Ainsi, nous éviterons qu’une cache contienne quelque chose qui pourrait attirer un animal sauvage.</w:t>
      </w:r>
    </w:p>
    <w:p w:rsidR="00677F52" w:rsidRPr="003D71BC" w:rsidRDefault="00677F52">
      <w:pPr>
        <w:rPr>
          <w:rFonts w:ascii="Arial" w:hAnsi="Arial" w:cs="Arial"/>
          <w:sz w:val="22"/>
          <w:szCs w:val="22"/>
          <w:lang w:val="fr-CA"/>
        </w:rPr>
      </w:pPr>
    </w:p>
    <w:p w:rsidR="00677F52" w:rsidRPr="003D71BC" w:rsidRDefault="00677F52" w:rsidP="003D71BC">
      <w:pPr>
        <w:pStyle w:val="BodyText"/>
        <w:jc w:val="both"/>
      </w:pPr>
      <w:r w:rsidRPr="003D71BC">
        <w:rPr>
          <w:bCs/>
        </w:rPr>
        <w:t xml:space="preserve">Cette cache a été approuvée par Parcs Canada. Si vous avez des questions au sujet de cette cache ou au sujet de la géocachette à Parcs Canada, veuillez contacter </w:t>
      </w:r>
      <w:hyperlink r:id="rId5" w:history="1">
        <w:r w:rsidRPr="003D71BC">
          <w:rPr>
            <w:rStyle w:val="Hyperlink"/>
            <w:sz w:val="22"/>
          </w:rPr>
          <w:t>geocache@pc.gc.ca</w:t>
        </w:r>
      </w:hyperlink>
      <w:r w:rsidRPr="003D71BC">
        <w:t xml:space="preserve">. </w:t>
      </w:r>
    </w:p>
    <w:p w:rsidR="003D71BC" w:rsidRPr="003D71BC" w:rsidRDefault="003D71BC">
      <w:pPr>
        <w:pStyle w:val="BodyText"/>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6"/>
        <w:gridCol w:w="5095"/>
      </w:tblGrid>
      <w:tr w:rsidR="00677F52" w:rsidRPr="003D71BC" w:rsidTr="003D71BC">
        <w:tc>
          <w:tcPr>
            <w:tcW w:w="5106" w:type="dxa"/>
          </w:tcPr>
          <w:p w:rsidR="00677F52" w:rsidRPr="003D71BC" w:rsidRDefault="00677F52">
            <w:pPr>
              <w:pStyle w:val="BodyText"/>
              <w:rPr>
                <w:sz w:val="20"/>
                <w:szCs w:val="20"/>
              </w:rPr>
            </w:pPr>
            <w:r w:rsidRPr="003D71BC">
              <w:rPr>
                <w:sz w:val="20"/>
                <w:szCs w:val="20"/>
              </w:rPr>
              <w:t>Propriétaire de la cache (ou nom d’utilisateur)</w:t>
            </w:r>
          </w:p>
          <w:p w:rsidR="00677F52" w:rsidRPr="003D71BC" w:rsidRDefault="00677F52">
            <w:pPr>
              <w:pStyle w:val="BodyText"/>
              <w:rPr>
                <w:sz w:val="20"/>
                <w:szCs w:val="20"/>
              </w:rPr>
            </w:pPr>
          </w:p>
          <w:p w:rsidR="00677F52" w:rsidRPr="003D71BC" w:rsidRDefault="00677F52">
            <w:pPr>
              <w:pStyle w:val="BodyText"/>
              <w:rPr>
                <w:sz w:val="20"/>
                <w:szCs w:val="20"/>
              </w:rPr>
            </w:pPr>
          </w:p>
        </w:tc>
        <w:tc>
          <w:tcPr>
            <w:tcW w:w="5095" w:type="dxa"/>
          </w:tcPr>
          <w:p w:rsidR="00677F52" w:rsidRPr="003D71BC" w:rsidRDefault="00677F52">
            <w:pPr>
              <w:pStyle w:val="BodyText"/>
              <w:rPr>
                <w:sz w:val="20"/>
                <w:szCs w:val="20"/>
              </w:rPr>
            </w:pPr>
            <w:r w:rsidRPr="003D71BC">
              <w:rPr>
                <w:sz w:val="20"/>
                <w:szCs w:val="20"/>
              </w:rPr>
              <w:t xml:space="preserve">Personne-ressource à Parcs Canada </w:t>
            </w:r>
          </w:p>
          <w:p w:rsidR="00677F52" w:rsidRDefault="00677F52">
            <w:pPr>
              <w:pStyle w:val="BodyText"/>
              <w:rPr>
                <w:sz w:val="20"/>
                <w:szCs w:val="20"/>
              </w:rPr>
            </w:pPr>
          </w:p>
          <w:p w:rsidR="003D71BC" w:rsidRDefault="003D71BC">
            <w:pPr>
              <w:pStyle w:val="BodyText"/>
              <w:rPr>
                <w:sz w:val="20"/>
                <w:szCs w:val="20"/>
              </w:rPr>
            </w:pPr>
          </w:p>
          <w:p w:rsidR="003D71BC" w:rsidRPr="003D71BC" w:rsidRDefault="003D71BC">
            <w:pPr>
              <w:pStyle w:val="BodyText"/>
              <w:rPr>
                <w:sz w:val="20"/>
                <w:szCs w:val="20"/>
              </w:rPr>
            </w:pPr>
          </w:p>
        </w:tc>
      </w:tr>
      <w:tr w:rsidR="00677F52" w:rsidRPr="00BA7DAC" w:rsidTr="003D71BC">
        <w:tc>
          <w:tcPr>
            <w:tcW w:w="5106" w:type="dxa"/>
          </w:tcPr>
          <w:p w:rsidR="00677F52" w:rsidRPr="003D71BC" w:rsidRDefault="00677F52">
            <w:pPr>
              <w:pStyle w:val="BodyText"/>
              <w:rPr>
                <w:sz w:val="20"/>
                <w:szCs w:val="20"/>
              </w:rPr>
            </w:pPr>
            <w:r w:rsidRPr="003D71BC">
              <w:rPr>
                <w:sz w:val="20"/>
                <w:szCs w:val="20"/>
              </w:rPr>
              <w:t>Coordonnées du propriétaire de la cache (facultatif)</w:t>
            </w:r>
          </w:p>
          <w:p w:rsidR="00677F52" w:rsidRPr="003D71BC" w:rsidRDefault="00677F52">
            <w:pPr>
              <w:pStyle w:val="BodyText"/>
              <w:rPr>
                <w:sz w:val="20"/>
                <w:szCs w:val="20"/>
              </w:rPr>
            </w:pPr>
          </w:p>
        </w:tc>
        <w:tc>
          <w:tcPr>
            <w:tcW w:w="5095" w:type="dxa"/>
          </w:tcPr>
          <w:p w:rsidR="00677F52" w:rsidRPr="003D71BC" w:rsidRDefault="00677F52">
            <w:pPr>
              <w:pStyle w:val="BodyText"/>
              <w:rPr>
                <w:sz w:val="20"/>
                <w:szCs w:val="20"/>
              </w:rPr>
            </w:pPr>
            <w:r w:rsidRPr="003D71BC">
              <w:rPr>
                <w:sz w:val="20"/>
                <w:szCs w:val="20"/>
              </w:rPr>
              <w:t xml:space="preserve">Coordonnées de la personne-ressource à Parcs Canada </w:t>
            </w:r>
          </w:p>
          <w:p w:rsidR="00677F52" w:rsidRDefault="00677F52">
            <w:pPr>
              <w:pStyle w:val="BodyText"/>
              <w:rPr>
                <w:sz w:val="20"/>
                <w:szCs w:val="20"/>
              </w:rPr>
            </w:pPr>
          </w:p>
          <w:p w:rsidR="003D71BC" w:rsidRPr="003D71BC" w:rsidRDefault="003D71BC">
            <w:pPr>
              <w:pStyle w:val="BodyText"/>
              <w:rPr>
                <w:sz w:val="20"/>
                <w:szCs w:val="20"/>
              </w:rPr>
            </w:pPr>
          </w:p>
        </w:tc>
      </w:tr>
      <w:tr w:rsidR="00677F52" w:rsidRPr="00BA7DAC" w:rsidTr="003D71BC">
        <w:tc>
          <w:tcPr>
            <w:tcW w:w="5106" w:type="dxa"/>
          </w:tcPr>
          <w:p w:rsidR="00677F52" w:rsidRPr="003D71BC" w:rsidRDefault="00677F52">
            <w:pPr>
              <w:pStyle w:val="BodyText"/>
              <w:rPr>
                <w:sz w:val="20"/>
                <w:szCs w:val="20"/>
              </w:rPr>
            </w:pPr>
            <w:r w:rsidRPr="003D71BC">
              <w:rPr>
                <w:sz w:val="20"/>
                <w:szCs w:val="20"/>
              </w:rPr>
              <w:t>Information supplémentaire</w:t>
            </w:r>
          </w:p>
          <w:p w:rsidR="00677F52" w:rsidRPr="003D71BC" w:rsidRDefault="00677F52">
            <w:pPr>
              <w:pStyle w:val="BodyText"/>
              <w:rPr>
                <w:sz w:val="20"/>
                <w:szCs w:val="20"/>
              </w:rPr>
            </w:pPr>
          </w:p>
          <w:p w:rsidR="00677F52" w:rsidRPr="003D71BC" w:rsidRDefault="00677F52">
            <w:pPr>
              <w:pStyle w:val="BodyText"/>
              <w:rPr>
                <w:sz w:val="20"/>
                <w:szCs w:val="20"/>
              </w:rPr>
            </w:pPr>
          </w:p>
        </w:tc>
        <w:tc>
          <w:tcPr>
            <w:tcW w:w="5095" w:type="dxa"/>
          </w:tcPr>
          <w:p w:rsidR="00677F52" w:rsidRPr="003D71BC" w:rsidRDefault="00677F52">
            <w:pPr>
              <w:pStyle w:val="BodyText"/>
              <w:rPr>
                <w:sz w:val="20"/>
                <w:szCs w:val="20"/>
              </w:rPr>
            </w:pPr>
            <w:r w:rsidRPr="003D71BC">
              <w:rPr>
                <w:sz w:val="20"/>
                <w:szCs w:val="20"/>
              </w:rPr>
              <w:t xml:space="preserve">Signature de la personne-ressource à Parcs Canada </w:t>
            </w:r>
          </w:p>
          <w:p w:rsidR="00677F52" w:rsidRDefault="00677F52">
            <w:pPr>
              <w:pStyle w:val="BodyText"/>
              <w:rPr>
                <w:sz w:val="20"/>
                <w:szCs w:val="20"/>
              </w:rPr>
            </w:pPr>
          </w:p>
          <w:p w:rsidR="003D71BC" w:rsidRDefault="003D71BC">
            <w:pPr>
              <w:pStyle w:val="BodyText"/>
              <w:rPr>
                <w:sz w:val="20"/>
                <w:szCs w:val="20"/>
              </w:rPr>
            </w:pPr>
          </w:p>
          <w:p w:rsidR="003D71BC" w:rsidRPr="003D71BC" w:rsidRDefault="003D71BC">
            <w:pPr>
              <w:pStyle w:val="BodyText"/>
              <w:rPr>
                <w:sz w:val="20"/>
                <w:szCs w:val="20"/>
              </w:rPr>
            </w:pPr>
          </w:p>
        </w:tc>
      </w:tr>
    </w:tbl>
    <w:p w:rsidR="00C83356" w:rsidRPr="003D71BC" w:rsidRDefault="00C83356">
      <w:pPr>
        <w:pStyle w:val="BodyText"/>
      </w:pPr>
    </w:p>
    <w:p w:rsidR="00677F52" w:rsidRPr="003D71BC" w:rsidRDefault="00677F52" w:rsidP="003D71BC">
      <w:pPr>
        <w:jc w:val="center"/>
        <w:rPr>
          <w:rFonts w:ascii="Arial" w:hAnsi="Arial" w:cs="Arial"/>
          <w:sz w:val="22"/>
          <w:szCs w:val="22"/>
          <w:lang w:val="fr-CA"/>
        </w:rPr>
      </w:pPr>
      <w:r w:rsidRPr="003D71BC">
        <w:rPr>
          <w:rFonts w:ascii="Arial" w:hAnsi="Arial" w:cs="Arial"/>
          <w:sz w:val="22"/>
          <w:szCs w:val="22"/>
          <w:lang w:val="fr-CA"/>
        </w:rPr>
        <w:t>Le mandat de Parcs Canada est de protéger et mettre en valeur le patrimoine naturel et culturel du Canada</w:t>
      </w:r>
      <w:r w:rsidR="003D71BC">
        <w:rPr>
          <w:rFonts w:ascii="Arial" w:hAnsi="Arial" w:cs="Arial"/>
          <w:sz w:val="22"/>
          <w:szCs w:val="22"/>
          <w:lang w:val="fr-CA"/>
        </w:rPr>
        <w:t xml:space="preserve"> </w:t>
      </w:r>
      <w:r w:rsidRPr="003D71BC">
        <w:rPr>
          <w:rFonts w:ascii="Arial" w:hAnsi="Arial" w:cs="Arial"/>
          <w:sz w:val="22"/>
          <w:szCs w:val="22"/>
          <w:lang w:val="fr-CA"/>
        </w:rPr>
        <w:t>et d’offrir des expériences exceptionnelles aux visiteurs.</w:t>
      </w:r>
    </w:p>
    <w:sectPr w:rsidR="00677F52" w:rsidRPr="003D71BC" w:rsidSect="00BA7DAC">
      <w:pgSz w:w="12240" w:h="15840"/>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0tLQwNjIwMjMwtTRX0lEKTi0uzszPAykwrAUAgENs/CwAAAA="/>
  </w:docVars>
  <w:rsids>
    <w:rsidRoot w:val="003D71BC"/>
    <w:rsid w:val="003C4D06"/>
    <w:rsid w:val="003D71BC"/>
    <w:rsid w:val="00677F52"/>
    <w:rsid w:val="00BA7DAC"/>
    <w:rsid w:val="00C83356"/>
    <w:rsid w:val="00F239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6896FA-125A-4546-9D60-149E3707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keepLines/>
      <w:spacing w:before="200"/>
      <w:outlineLvl w:val="1"/>
    </w:pPr>
    <w:rPr>
      <w:rFonts w:ascii="Cambria"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Arial" w:hAnsi="Arial"/>
      <w:color w:val="0000FF"/>
      <w:sz w:val="20"/>
      <w:u w:val="single"/>
    </w:rPr>
  </w:style>
  <w:style w:type="paragraph" w:styleId="BodyText">
    <w:name w:val="Body Text"/>
    <w:basedOn w:val="Normal"/>
    <w:semiHidden/>
    <w:rPr>
      <w:rFonts w:ascii="Arial" w:hAnsi="Arial" w:cs="Arial"/>
      <w:sz w:val="22"/>
      <w:szCs w:val="22"/>
      <w:lang w:val="fr-CA"/>
    </w:rPr>
  </w:style>
  <w:style w:type="paragraph" w:styleId="Footer">
    <w:name w:val="footer"/>
    <w:basedOn w:val="Normal"/>
    <w:semiHidden/>
    <w:pPr>
      <w:tabs>
        <w:tab w:val="center" w:pos="4320"/>
        <w:tab w:val="right" w:pos="8640"/>
      </w:tabs>
    </w:pPr>
    <w:rPr>
      <w:rFonts w:ascii="Arial" w:hAnsi="Arial"/>
      <w:sz w:val="20"/>
      <w:szCs w:val="20"/>
      <w:lang w:val="en-US"/>
    </w:rPr>
  </w:style>
  <w:style w:type="paragraph" w:styleId="BodyText2">
    <w:name w:val="Body Text 2"/>
    <w:basedOn w:val="Normal"/>
    <w:semiHidden/>
    <w:rPr>
      <w:rFonts w:ascii="Arial" w:eastAsia="Calibri" w:hAnsi="Arial" w:cs="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cache@pc.gc.c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Exemple de note à insérer dans la cache</vt:lpstr>
    </vt:vector>
  </TitlesOfParts>
  <Company>Parks Canada</Company>
  <LinksUpToDate>false</LinksUpToDate>
  <CharactersWithSpaces>1613</CharactersWithSpaces>
  <SharedDoc>false</SharedDoc>
  <HLinks>
    <vt:vector size="6" baseType="variant">
      <vt:variant>
        <vt:i4>6815764</vt:i4>
      </vt:variant>
      <vt:variant>
        <vt:i4>0</vt:i4>
      </vt:variant>
      <vt:variant>
        <vt:i4>0</vt:i4>
      </vt:variant>
      <vt:variant>
        <vt:i4>5</vt:i4>
      </vt:variant>
      <vt:variant>
        <vt:lpwstr>mailto:geocache@pc.gc.ca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note à insérer dans la cache</dc:title>
  <dc:subject/>
  <cp:keywords/>
  <dc:description/>
  <cp:revision>3</cp:revision>
  <cp:lastPrinted>2007-07-04T14:46:00Z</cp:lastPrinted>
  <dcterms:created xsi:type="dcterms:W3CDTF">2015-11-02T15:56:00Z</dcterms:created>
  <dcterms:modified xsi:type="dcterms:W3CDTF">2017-01-26T15:58:00Z</dcterms:modified>
</cp:coreProperties>
</file>